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ook w:val="04A0"/>
      </w:tblPr>
      <w:tblGrid>
        <w:gridCol w:w="1346"/>
        <w:gridCol w:w="1418"/>
        <w:gridCol w:w="4252"/>
        <w:gridCol w:w="2410"/>
      </w:tblGrid>
      <w:tr w:rsidR="00EF7D99" w:rsidRPr="00574E0B" w:rsidTr="002D1A4E">
        <w:trPr>
          <w:trHeight w:val="1341"/>
        </w:trPr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7D99" w:rsidRPr="00574E0B" w:rsidRDefault="00EF7D99" w:rsidP="002D1A4E">
            <w:pPr>
              <w:pStyle w:val="Style-13"/>
              <w:spacing w:line="276" w:lineRule="auto"/>
              <w:jc w:val="center"/>
              <w:rPr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48260</wp:posOffset>
                  </wp:positionH>
                  <wp:positionV relativeFrom="margin">
                    <wp:posOffset>394335</wp:posOffset>
                  </wp:positionV>
                  <wp:extent cx="735965" cy="510540"/>
                  <wp:effectExtent l="19050" t="0" r="6985" b="0"/>
                  <wp:wrapSquare wrapText="bothSides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F7D99" w:rsidRPr="00574E0B" w:rsidRDefault="00EF7D99" w:rsidP="002D1A4E">
            <w:pPr>
              <w:pStyle w:val="Style-13"/>
              <w:spacing w:line="276" w:lineRule="auto"/>
              <w:jc w:val="center"/>
              <w:rPr>
                <w:color w:val="FF0000"/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113665</wp:posOffset>
                  </wp:positionH>
                  <wp:positionV relativeFrom="margin">
                    <wp:posOffset>353695</wp:posOffset>
                  </wp:positionV>
                  <wp:extent cx="603885" cy="553085"/>
                  <wp:effectExtent l="19050" t="0" r="5715" b="0"/>
                  <wp:wrapSquare wrapText="bothSides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2921" t="14502" r="32880" b="6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F7D99" w:rsidRPr="00574E0B" w:rsidRDefault="00EF7D99" w:rsidP="002D1A4E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>COLEGIO SANTA MARTA</w:t>
            </w:r>
          </w:p>
          <w:p w:rsidR="00EF7D99" w:rsidRPr="00574E0B" w:rsidRDefault="00EF7D99" w:rsidP="002D1A4E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F7D99" w:rsidRPr="00574E0B" w:rsidRDefault="00EF7D99" w:rsidP="002D1A4E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F7D99" w:rsidRPr="00574E0B" w:rsidRDefault="00EF7D99" w:rsidP="002D1A4E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 xml:space="preserve">Lengua y Literatura </w:t>
            </w:r>
          </w:p>
          <w:p w:rsidR="00EF7D99" w:rsidRPr="00574E0B" w:rsidRDefault="00EF7D99" w:rsidP="002D1A4E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  <w:lang w:eastAsia="es-ES"/>
              </w:rPr>
            </w:pPr>
            <w:r w:rsidRPr="00574E0B">
              <w:rPr>
                <w:rFonts w:ascii="Times New Roman" w:hAnsi="Times New Roman"/>
                <w:b/>
                <w:szCs w:val="24"/>
                <w:lang w:eastAsia="es-ES"/>
              </w:rPr>
              <w:t xml:space="preserve">I medio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EF7D99" w:rsidRPr="00574E0B" w:rsidRDefault="00EF7D99" w:rsidP="002D1A4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Producción escrita e investigación </w:t>
            </w:r>
          </w:p>
          <w:p w:rsidR="00EF7D99" w:rsidRPr="00574E0B" w:rsidRDefault="00EF7D99" w:rsidP="002D1A4E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EF7D99" w:rsidRPr="00574E0B" w:rsidRDefault="00EF7D99" w:rsidP="002D1A4E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EF7D99" w:rsidRPr="00574E0B" w:rsidRDefault="00EF7D99" w:rsidP="002D1A4E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EF7D99" w:rsidRPr="00574E0B" w:rsidRDefault="00EF7D99" w:rsidP="002D1A4E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</w:tc>
      </w:tr>
      <w:tr w:rsidR="00EF7D99" w:rsidRPr="00574E0B" w:rsidTr="002D1A4E">
        <w:trPr>
          <w:trHeight w:val="306"/>
        </w:trPr>
        <w:tc>
          <w:tcPr>
            <w:tcW w:w="13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7D99" w:rsidRPr="00574E0B" w:rsidRDefault="00EF7D99" w:rsidP="002D1A4E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F7D99" w:rsidRPr="00574E0B" w:rsidRDefault="00EF7D99" w:rsidP="002D1A4E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D99" w:rsidRPr="00574E0B" w:rsidRDefault="00EF7D99" w:rsidP="002D1A4E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EF7D99" w:rsidRPr="00574E0B" w:rsidRDefault="00EF7D99" w:rsidP="002D1A4E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EF7D99" w:rsidRPr="00574E0B" w:rsidRDefault="00EF7D99" w:rsidP="002D1A4E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Prof.: </w:t>
            </w:r>
            <w:r>
              <w:rPr>
                <w:rFonts w:eastAsia="Verdana"/>
                <w:color w:val="000000"/>
                <w:sz w:val="22"/>
                <w:szCs w:val="24"/>
              </w:rPr>
              <w:t>Daniela Pérez</w:t>
            </w: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 </w:t>
            </w:r>
          </w:p>
        </w:tc>
      </w:tr>
    </w:tbl>
    <w:p w:rsidR="00380116" w:rsidRDefault="00380116"/>
    <w:p w:rsidR="00EF7D99" w:rsidRPr="00AB3694" w:rsidRDefault="00EF7D99" w:rsidP="00AB369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b/>
          <w:sz w:val="24"/>
          <w:szCs w:val="24"/>
        </w:rPr>
        <w:t>Trabajo individual</w:t>
      </w:r>
    </w:p>
    <w:p w:rsidR="00EF7D99" w:rsidRPr="00AB3694" w:rsidRDefault="00EF7D99" w:rsidP="00AB3694">
      <w:p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>Objetivo: reconocer características teóricas del periodo romántico en obras pictóricas.</w:t>
      </w:r>
    </w:p>
    <w:p w:rsidR="00EF7D99" w:rsidRPr="00AB3694" w:rsidRDefault="00EF7D99" w:rsidP="00AB36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694">
        <w:rPr>
          <w:rFonts w:ascii="Times New Roman" w:hAnsi="Times New Roman" w:cs="Times New Roman"/>
          <w:b/>
          <w:sz w:val="24"/>
          <w:szCs w:val="24"/>
        </w:rPr>
        <w:t>Instrucciones:</w:t>
      </w:r>
    </w:p>
    <w:p w:rsidR="00EF7D99" w:rsidRPr="00AB3694" w:rsidRDefault="00EF7D99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>Lee los símbolos del Romanticismo presentes en la página 236 de tu libro de estudio.</w:t>
      </w:r>
    </w:p>
    <w:p w:rsidR="00EF7D99" w:rsidRPr="00AB3694" w:rsidRDefault="00EF7D99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 xml:space="preserve">Selecciona un símbolo </w:t>
      </w:r>
      <w:r w:rsidR="00AB3694" w:rsidRPr="00AB3694">
        <w:rPr>
          <w:rFonts w:ascii="Times New Roman" w:hAnsi="Times New Roman" w:cs="Times New Roman"/>
          <w:sz w:val="24"/>
          <w:szCs w:val="24"/>
        </w:rPr>
        <w:t>de este periodo</w:t>
      </w:r>
      <w:r w:rsidRPr="00AB3694">
        <w:rPr>
          <w:rFonts w:ascii="Times New Roman" w:hAnsi="Times New Roman" w:cs="Times New Roman"/>
          <w:sz w:val="24"/>
          <w:szCs w:val="24"/>
        </w:rPr>
        <w:t xml:space="preserve"> (recuerda que son cinco, solo debes escoger uno).</w:t>
      </w:r>
    </w:p>
    <w:p w:rsidR="00AB3694" w:rsidRPr="00AB3694" w:rsidRDefault="00AB3694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>Investiga en internet una obra pictórica del Romanticismo.</w:t>
      </w:r>
    </w:p>
    <w:p w:rsidR="00EF7D99" w:rsidRPr="00AB3694" w:rsidRDefault="00296B8E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 xml:space="preserve">Escribe en </w:t>
      </w:r>
      <w:proofErr w:type="spellStart"/>
      <w:r w:rsidRPr="00AB3694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AB3694">
        <w:rPr>
          <w:rFonts w:ascii="Times New Roman" w:hAnsi="Times New Roman" w:cs="Times New Roman"/>
          <w:sz w:val="24"/>
          <w:szCs w:val="24"/>
        </w:rPr>
        <w:t xml:space="preserve"> un texto expositivo</w:t>
      </w:r>
      <w:r w:rsidR="00AB3694" w:rsidRPr="00AB3694">
        <w:rPr>
          <w:rFonts w:ascii="Times New Roman" w:hAnsi="Times New Roman" w:cs="Times New Roman"/>
          <w:sz w:val="24"/>
          <w:szCs w:val="24"/>
        </w:rPr>
        <w:t xml:space="preserve"> con las exigencias que presenta la rúbrica</w:t>
      </w:r>
      <w:r w:rsidR="00EF7D99" w:rsidRPr="00AB3694">
        <w:rPr>
          <w:rFonts w:ascii="Times New Roman" w:hAnsi="Times New Roman" w:cs="Times New Roman"/>
          <w:sz w:val="24"/>
          <w:szCs w:val="24"/>
        </w:rPr>
        <w:t>.</w:t>
      </w:r>
      <w:r w:rsidRPr="00AB36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D99" w:rsidRPr="00AB3694" w:rsidRDefault="00EF7D99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>El texto no puede tener una extensión menor a las 15 líneas (sí puedes extender tu escritura)</w:t>
      </w:r>
    </w:p>
    <w:p w:rsidR="00000000" w:rsidRPr="00AB3694" w:rsidRDefault="00AB3694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>En tu texto e</w:t>
      </w:r>
      <w:r w:rsidR="00EF7D99" w:rsidRPr="00AB3694">
        <w:rPr>
          <w:rFonts w:ascii="Times New Roman" w:hAnsi="Times New Roman" w:cs="Times New Roman"/>
          <w:sz w:val="24"/>
          <w:szCs w:val="24"/>
        </w:rPr>
        <w:t>xpone y describe</w:t>
      </w:r>
      <w:r w:rsidR="00296B8E" w:rsidRPr="00AB3694">
        <w:rPr>
          <w:rFonts w:ascii="Times New Roman" w:hAnsi="Times New Roman" w:cs="Times New Roman"/>
          <w:sz w:val="24"/>
          <w:szCs w:val="24"/>
        </w:rPr>
        <w:t xml:space="preserve"> la obra</w:t>
      </w:r>
      <w:r w:rsidRPr="00AB3694">
        <w:rPr>
          <w:rFonts w:ascii="Times New Roman" w:hAnsi="Times New Roman" w:cs="Times New Roman"/>
          <w:sz w:val="24"/>
          <w:szCs w:val="24"/>
        </w:rPr>
        <w:t xml:space="preserve"> seleccionada</w:t>
      </w:r>
      <w:r w:rsidR="00296B8E" w:rsidRPr="00AB3694">
        <w:rPr>
          <w:rFonts w:ascii="Times New Roman" w:hAnsi="Times New Roman" w:cs="Times New Roman"/>
          <w:sz w:val="24"/>
          <w:szCs w:val="24"/>
        </w:rPr>
        <w:t xml:space="preserve">, su periodo (romanticismo), y el símbolo que seleccionaste. </w:t>
      </w:r>
      <w:r w:rsidR="00296B8E">
        <w:rPr>
          <w:rFonts w:ascii="Times New Roman" w:hAnsi="Times New Roman" w:cs="Times New Roman"/>
          <w:sz w:val="24"/>
          <w:szCs w:val="24"/>
        </w:rPr>
        <w:t>¿Dónde se observa este símbolo en la pintura?</w:t>
      </w:r>
    </w:p>
    <w:p w:rsidR="00AB3694" w:rsidRPr="00AB3694" w:rsidRDefault="00AB3694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 xml:space="preserve">No olvides copiar la obra en el documento que enviarás. </w:t>
      </w:r>
    </w:p>
    <w:p w:rsidR="00AB3694" w:rsidRDefault="00AB3694" w:rsidP="00AB36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3694">
        <w:rPr>
          <w:rFonts w:ascii="Times New Roman" w:hAnsi="Times New Roman" w:cs="Times New Roman"/>
          <w:sz w:val="24"/>
          <w:szCs w:val="24"/>
        </w:rPr>
        <w:t xml:space="preserve">Cualquier duda escribe a </w:t>
      </w:r>
      <w:hyperlink r:id="rId7" w:history="1">
        <w:r w:rsidRPr="00AB3694">
          <w:rPr>
            <w:rStyle w:val="Hipervnculo"/>
            <w:rFonts w:ascii="Times New Roman" w:hAnsi="Times New Roman" w:cs="Times New Roman"/>
            <w:sz w:val="24"/>
            <w:szCs w:val="24"/>
          </w:rPr>
          <w:t>daniela.perez@secst.cl</w:t>
        </w:r>
      </w:hyperlink>
      <w:r w:rsidRPr="00AB369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aconcuadrcula"/>
        <w:tblW w:w="0" w:type="auto"/>
        <w:tblLook w:val="04A0"/>
      </w:tblPr>
      <w:tblGrid>
        <w:gridCol w:w="1526"/>
        <w:gridCol w:w="2064"/>
        <w:gridCol w:w="2330"/>
        <w:gridCol w:w="1843"/>
        <w:gridCol w:w="1215"/>
      </w:tblGrid>
      <w:tr w:rsidR="001F5E92" w:rsidTr="001F5E92">
        <w:tc>
          <w:tcPr>
            <w:tcW w:w="1526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Criterio</w:t>
            </w:r>
          </w:p>
        </w:tc>
        <w:tc>
          <w:tcPr>
            <w:tcW w:w="2064" w:type="dxa"/>
          </w:tcPr>
          <w:p w:rsidR="001F5E92" w:rsidRDefault="00296B8E" w:rsidP="001F5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Logrado (4</w:t>
            </w:r>
            <w:r w:rsidR="001F5E92">
              <w:rPr>
                <w:rFonts w:ascii="Times New Roman" w:hAnsi="Times New Roman" w:cs="Times New Roman"/>
                <w:sz w:val="24"/>
                <w:szCs w:val="24"/>
              </w:rPr>
              <w:t xml:space="preserve"> puntos)</w:t>
            </w:r>
          </w:p>
        </w:tc>
        <w:tc>
          <w:tcPr>
            <w:tcW w:w="2330" w:type="dxa"/>
          </w:tcPr>
          <w:p w:rsidR="001F5E92" w:rsidRDefault="00296B8E" w:rsidP="001F5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Medianamente logrado ( 3</w:t>
            </w:r>
            <w:r w:rsidR="001F5E92">
              <w:rPr>
                <w:rFonts w:ascii="Times New Roman" w:hAnsi="Times New Roman" w:cs="Times New Roman"/>
                <w:sz w:val="24"/>
                <w:szCs w:val="24"/>
              </w:rPr>
              <w:t xml:space="preserve"> puntos)</w:t>
            </w:r>
          </w:p>
        </w:tc>
        <w:tc>
          <w:tcPr>
            <w:tcW w:w="1843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 lograr ( </w:t>
            </w:r>
            <w:r w:rsidR="00296B8E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punto)</w:t>
            </w:r>
          </w:p>
        </w:tc>
        <w:tc>
          <w:tcPr>
            <w:tcW w:w="1215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Puntaje total</w:t>
            </w:r>
          </w:p>
        </w:tc>
      </w:tr>
      <w:tr w:rsidR="001F5E92" w:rsidTr="001F5E92">
        <w:tc>
          <w:tcPr>
            <w:tcW w:w="1526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Propósito del texto </w:t>
            </w:r>
          </w:p>
        </w:tc>
        <w:tc>
          <w:tcPr>
            <w:tcW w:w="2064" w:type="dxa"/>
          </w:tcPr>
          <w:p w:rsidR="001F5E92" w:rsidRDefault="001F5E92" w:rsidP="001F5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texto está centrado en informar sobre una obra y su relación con el romanticismo. Presentando datos concretos, hechos objetivos, ejemplos y explicaciones. </w:t>
            </w:r>
          </w:p>
        </w:tc>
        <w:tc>
          <w:tcPr>
            <w:tcW w:w="2330" w:type="dxa"/>
          </w:tcPr>
          <w:p w:rsidR="001F5E92" w:rsidRDefault="001F5E92" w:rsidP="001F5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texto está centrado en informar sobre la obra, pero el propósito informativo se pierde en el desarrollo del texto, ya que se incluyen opiniones o valoraciones. </w:t>
            </w:r>
          </w:p>
        </w:tc>
        <w:tc>
          <w:tcPr>
            <w:tcW w:w="1843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texto no informa sobre la obra y su relación con el Romanticismo, por la ausencia de datos y explicaciones que permitan ampliar el tema. </w:t>
            </w:r>
          </w:p>
        </w:tc>
        <w:tc>
          <w:tcPr>
            <w:tcW w:w="1215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E92" w:rsidTr="001F5E92">
        <w:tc>
          <w:tcPr>
            <w:tcW w:w="1526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Estructura </w:t>
            </w:r>
          </w:p>
        </w:tc>
        <w:tc>
          <w:tcPr>
            <w:tcW w:w="2064" w:type="dxa"/>
          </w:tcPr>
          <w:p w:rsidR="001F5E92" w:rsidRDefault="001F5E92" w:rsidP="00296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texto presenta una breve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introducción, desarrollo y conclusión </w:t>
            </w:r>
          </w:p>
        </w:tc>
        <w:tc>
          <w:tcPr>
            <w:tcW w:w="2330" w:type="dxa"/>
          </w:tcPr>
          <w:p w:rsidR="001F5E92" w:rsidRDefault="001F5E92" w:rsidP="001F5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 texto presenta dos partes claras de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estructura.</w:t>
            </w:r>
          </w:p>
        </w:tc>
        <w:tc>
          <w:tcPr>
            <w:tcW w:w="1843" w:type="dxa"/>
          </w:tcPr>
          <w:p w:rsidR="001F5E92" w:rsidRDefault="001F5E92" w:rsidP="001F5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 texto presenta al menos una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parte de la estructura. </w:t>
            </w:r>
          </w:p>
        </w:tc>
        <w:tc>
          <w:tcPr>
            <w:tcW w:w="1215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E92" w:rsidTr="001F5E92">
        <w:tc>
          <w:tcPr>
            <w:tcW w:w="1526" w:type="dxa"/>
          </w:tcPr>
          <w:p w:rsidR="001F5E92" w:rsidRDefault="001F5E92" w:rsidP="001F5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Registro de habla</w:t>
            </w:r>
          </w:p>
        </w:tc>
        <w:tc>
          <w:tcPr>
            <w:tcW w:w="2064" w:type="dxa"/>
          </w:tcPr>
          <w:p w:rsidR="001F5E92" w:rsidRDefault="001F5E92" w:rsidP="00296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Utiliza un registro adecuado a la situación y usa expresiones y palabras precisas, así como terminología específica del tema. </w:t>
            </w:r>
          </w:p>
        </w:tc>
        <w:tc>
          <w:tcPr>
            <w:tcW w:w="2330" w:type="dxa"/>
          </w:tcPr>
          <w:p w:rsidR="001F5E92" w:rsidRDefault="00296B8E" w:rsidP="00296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Utiliza un registro adecuado, pero algunos de los términos específicos del tema no están bien explicados. </w:t>
            </w:r>
          </w:p>
        </w:tc>
        <w:tc>
          <w:tcPr>
            <w:tcW w:w="1843" w:type="dxa"/>
          </w:tcPr>
          <w:p w:rsidR="001F5E92" w:rsidRDefault="00296B8E" w:rsidP="00296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utiliza un registro adecuado a la situación formal del texto. </w:t>
            </w:r>
          </w:p>
        </w:tc>
        <w:tc>
          <w:tcPr>
            <w:tcW w:w="1215" w:type="dxa"/>
          </w:tcPr>
          <w:p w:rsidR="001F5E92" w:rsidRDefault="001F5E92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8E" w:rsidTr="001F5E92">
        <w:tc>
          <w:tcPr>
            <w:tcW w:w="1526" w:type="dxa"/>
          </w:tcPr>
          <w:p w:rsidR="00296B8E" w:rsidRDefault="00296B8E" w:rsidP="001F5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Simbología</w:t>
            </w:r>
          </w:p>
        </w:tc>
        <w:tc>
          <w:tcPr>
            <w:tcW w:w="2064" w:type="dxa"/>
          </w:tcPr>
          <w:p w:rsidR="00296B8E" w:rsidRDefault="00296B8E" w:rsidP="00296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texto relaciona la simbología del romanticismo con el cuadro a través de ejemplos. </w:t>
            </w:r>
          </w:p>
        </w:tc>
        <w:tc>
          <w:tcPr>
            <w:tcW w:w="2330" w:type="dxa"/>
          </w:tcPr>
          <w:p w:rsidR="00296B8E" w:rsidRDefault="00296B8E" w:rsidP="00296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texto relaciona la simbología del romanticismo, sin embargo, los ejemplos no quedan claros. </w:t>
            </w:r>
          </w:p>
        </w:tc>
        <w:tc>
          <w:tcPr>
            <w:tcW w:w="1843" w:type="dxa"/>
          </w:tcPr>
          <w:p w:rsidR="00296B8E" w:rsidRDefault="00296B8E" w:rsidP="00296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texto no relaciona la simbología del romanticismo. </w:t>
            </w:r>
          </w:p>
        </w:tc>
        <w:tc>
          <w:tcPr>
            <w:tcW w:w="1215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E92" w:rsidRDefault="001F5E92" w:rsidP="001F5E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B8E" w:rsidRDefault="00296B8E" w:rsidP="001F5E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Aspectos de formato </w:t>
      </w:r>
    </w:p>
    <w:tbl>
      <w:tblPr>
        <w:tblStyle w:val="Tablaconcuadrcula"/>
        <w:tblW w:w="0" w:type="auto"/>
        <w:tblLook w:val="04A0"/>
      </w:tblPr>
      <w:tblGrid>
        <w:gridCol w:w="5778"/>
        <w:gridCol w:w="1276"/>
        <w:gridCol w:w="1924"/>
      </w:tblGrid>
      <w:tr w:rsidR="00296B8E" w:rsidTr="00296B8E">
        <w:tc>
          <w:tcPr>
            <w:tcW w:w="5778" w:type="dxa"/>
            <w:shd w:val="clear" w:color="auto" w:fill="EEECE1" w:themeFill="background2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Criterio </w:t>
            </w:r>
          </w:p>
        </w:tc>
        <w:tc>
          <w:tcPr>
            <w:tcW w:w="1276" w:type="dxa"/>
            <w:shd w:val="clear" w:color="auto" w:fill="EEECE1" w:themeFill="background2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Puntaje </w:t>
            </w:r>
          </w:p>
        </w:tc>
        <w:tc>
          <w:tcPr>
            <w:tcW w:w="1924" w:type="dxa"/>
            <w:shd w:val="clear" w:color="auto" w:fill="EEECE1" w:themeFill="background2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Puntaje obtenido </w:t>
            </w:r>
          </w:p>
        </w:tc>
      </w:tr>
      <w:tr w:rsidR="00296B8E" w:rsidTr="00296B8E">
        <w:tc>
          <w:tcPr>
            <w:tcW w:w="5778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 texto es enviado en un archivo Word.</w:t>
            </w:r>
          </w:p>
        </w:tc>
        <w:tc>
          <w:tcPr>
            <w:tcW w:w="1276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8E" w:rsidTr="00296B8E">
        <w:tc>
          <w:tcPr>
            <w:tcW w:w="5778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 texto escrito tiene un mínimo de 15 líneas.</w:t>
            </w:r>
          </w:p>
        </w:tc>
        <w:tc>
          <w:tcPr>
            <w:tcW w:w="1276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8E" w:rsidTr="00296B8E">
        <w:tc>
          <w:tcPr>
            <w:tcW w:w="5778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 tamaño de la letra es 12</w:t>
            </w:r>
          </w:p>
        </w:tc>
        <w:tc>
          <w:tcPr>
            <w:tcW w:w="1276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8E" w:rsidTr="00296B8E">
        <w:tc>
          <w:tcPr>
            <w:tcW w:w="5778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tipo de letra 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Times new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romans</w:t>
            </w:r>
            <w:proofErr w:type="spellEnd"/>
          </w:p>
        </w:tc>
        <w:tc>
          <w:tcPr>
            <w:tcW w:w="1276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8E" w:rsidTr="00296B8E">
        <w:tc>
          <w:tcPr>
            <w:tcW w:w="5778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 texto adjunta la imagen del cuadro</w:t>
            </w:r>
          </w:p>
        </w:tc>
        <w:tc>
          <w:tcPr>
            <w:tcW w:w="1276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8E" w:rsidTr="00296B8E">
        <w:tc>
          <w:tcPr>
            <w:tcW w:w="5778" w:type="dxa"/>
            <w:tcBorders>
              <w:left w:val="nil"/>
              <w:bottom w:val="nil"/>
            </w:tcBorders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puntos </w:t>
            </w:r>
          </w:p>
        </w:tc>
        <w:tc>
          <w:tcPr>
            <w:tcW w:w="1924" w:type="dxa"/>
          </w:tcPr>
          <w:p w:rsidR="00296B8E" w:rsidRDefault="00296B8E" w:rsidP="001F5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B8E" w:rsidRPr="001F5E92" w:rsidRDefault="00296B8E" w:rsidP="001F5E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D99" w:rsidRDefault="00EF7D99" w:rsidP="00EF7D99">
      <w:pPr>
        <w:pStyle w:val="Prrafodelista"/>
      </w:pPr>
    </w:p>
    <w:p w:rsidR="00EF7D99" w:rsidRPr="00EF7D99" w:rsidRDefault="00EF7D99" w:rsidP="00EF7D99">
      <w:pPr>
        <w:pStyle w:val="Prrafodelista"/>
      </w:pPr>
    </w:p>
    <w:p w:rsidR="00EF7D99" w:rsidRDefault="00EF7D99" w:rsidP="00EF7D99">
      <w:pPr>
        <w:pStyle w:val="Prrafodelista"/>
      </w:pPr>
    </w:p>
    <w:sectPr w:rsidR="00EF7D99" w:rsidSect="003801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17DD1"/>
    <w:multiLevelType w:val="hybridMultilevel"/>
    <w:tmpl w:val="094E45B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530CD"/>
    <w:multiLevelType w:val="hybridMultilevel"/>
    <w:tmpl w:val="CE368442"/>
    <w:lvl w:ilvl="0" w:tplc="45AE92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76F3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8F8DF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766F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DF8B4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A0A9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D2E8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46E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688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F7D99"/>
    <w:rsid w:val="001F5E92"/>
    <w:rsid w:val="00296B8E"/>
    <w:rsid w:val="00380116"/>
    <w:rsid w:val="00AB3694"/>
    <w:rsid w:val="00EF7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D99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F7D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F7D99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Style-13">
    <w:name w:val="Style-13"/>
    <w:rsid w:val="00EF7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paragraph" w:styleId="Sinespaciado">
    <w:name w:val="No Spacing"/>
    <w:uiPriority w:val="1"/>
    <w:qFormat/>
    <w:rsid w:val="00EF7D99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EF7D9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B3694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1F5E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9251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a.perez@secst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1</cp:revision>
  <dcterms:created xsi:type="dcterms:W3CDTF">2020-03-17T21:29:00Z</dcterms:created>
  <dcterms:modified xsi:type="dcterms:W3CDTF">2020-03-17T22:09:00Z</dcterms:modified>
</cp:coreProperties>
</file>